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21F" w:rsidRPr="0075021F" w:rsidRDefault="0075021F" w:rsidP="0075021F">
      <w:pPr>
        <w:shd w:val="clear" w:color="auto" w:fill="FFFFFF"/>
        <w:spacing w:line="240" w:lineRule="auto"/>
        <w:rPr>
          <w:rFonts w:ascii="Arial" w:eastAsia="Times New Roman" w:hAnsi="Arial" w:cs="Arial"/>
          <w:color w:val="000000"/>
          <w:sz w:val="51"/>
          <w:szCs w:val="51"/>
          <w:lang w:eastAsia="ru-RU"/>
        </w:rPr>
      </w:pPr>
      <w:r w:rsidRPr="0075021F">
        <w:rPr>
          <w:rFonts w:ascii="Arial" w:eastAsia="Times New Roman" w:hAnsi="Arial" w:cs="Arial"/>
          <w:color w:val="000000"/>
          <w:sz w:val="51"/>
          <w:szCs w:val="51"/>
          <w:lang w:eastAsia="ru-RU"/>
        </w:rPr>
        <w:t>Что вредит иммунитету при ВИЧ?</w:t>
      </w:r>
    </w:p>
    <w:p w:rsidR="0075021F" w:rsidRPr="0075021F" w:rsidRDefault="0075021F" w:rsidP="0075021F">
      <w:pPr>
        <w:shd w:val="clear" w:color="auto" w:fill="FFFFFF"/>
        <w:spacing w:line="240" w:lineRule="auto"/>
        <w:jc w:val="both"/>
        <w:rPr>
          <w:rFonts w:ascii="Arial" w:eastAsia="Times New Roman" w:hAnsi="Arial" w:cs="Arial"/>
          <w:color w:val="000000"/>
          <w:sz w:val="26"/>
          <w:szCs w:val="26"/>
          <w:lang w:eastAsia="ru-RU"/>
        </w:rPr>
      </w:pPr>
      <w:r w:rsidRPr="0075021F">
        <w:rPr>
          <w:rFonts w:ascii="Arial" w:eastAsia="Times New Roman" w:hAnsi="Arial" w:cs="Arial"/>
          <w:noProof/>
          <w:color w:val="000000"/>
          <w:sz w:val="26"/>
          <w:szCs w:val="26"/>
          <w:lang w:eastAsia="ru-RU"/>
        </w:rPr>
        <w:drawing>
          <wp:inline distT="0" distB="0" distL="0" distR="0" wp14:anchorId="22DF5F36" wp14:editId="146B5E92">
            <wp:extent cx="3790950" cy="2527300"/>
            <wp:effectExtent l="0" t="0" r="0" b="6350"/>
            <wp:docPr id="2" name="Рисунок 2" descr="http://www.o-spide.ru/uploads/content/c3d1d1396e983bd613b163eb3b56b6a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pide.ru/uploads/content/c3d1d1396e983bd613b163eb3b56b6a6_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91586" cy="2527724"/>
                    </a:xfrm>
                    <a:prstGeom prst="rect">
                      <a:avLst/>
                    </a:prstGeom>
                    <a:noFill/>
                    <a:ln>
                      <a:noFill/>
                    </a:ln>
                  </pic:spPr>
                </pic:pic>
              </a:graphicData>
            </a:graphic>
          </wp:inline>
        </w:drawing>
      </w:r>
    </w:p>
    <w:p w:rsidR="0075021F" w:rsidRPr="0075021F" w:rsidRDefault="0075021F" w:rsidP="0075021F">
      <w:pPr>
        <w:shd w:val="clear" w:color="auto" w:fill="FFFFFF"/>
        <w:spacing w:after="0" w:line="276" w:lineRule="auto"/>
        <w:jc w:val="both"/>
        <w:rPr>
          <w:rFonts w:ascii="Arial" w:eastAsia="Times New Roman" w:hAnsi="Arial" w:cs="Arial"/>
          <w:color w:val="000000"/>
          <w:sz w:val="26"/>
          <w:szCs w:val="26"/>
          <w:lang w:eastAsia="ru-RU"/>
        </w:rPr>
      </w:pPr>
      <w:r w:rsidRPr="0075021F">
        <w:rPr>
          <w:rFonts w:ascii="Arial" w:eastAsia="Times New Roman" w:hAnsi="Arial" w:cs="Arial"/>
          <w:color w:val="000000"/>
          <w:sz w:val="26"/>
          <w:szCs w:val="26"/>
          <w:lang w:eastAsia="ru-RU"/>
        </w:rPr>
        <w:t>ВИЧ представляет собой вирус, с которым организму довольно сложно бороться. Дело в том, что вирус для собственного воспроизводства использует такие же клетки, которые организм расходует для сопротивления инфекции. Вирус иммунодефицита человека заставляет инфицированные клетки погибать быстрее, а также давать сигналы другим клеткам отмирать быстрее.</w:t>
      </w:r>
    </w:p>
    <w:p w:rsidR="0075021F" w:rsidRPr="0075021F" w:rsidRDefault="0075021F" w:rsidP="0075021F">
      <w:pPr>
        <w:shd w:val="clear" w:color="auto" w:fill="FFFFFF"/>
        <w:spacing w:after="0" w:line="276" w:lineRule="auto"/>
        <w:jc w:val="both"/>
        <w:rPr>
          <w:rFonts w:ascii="Arial" w:eastAsia="Times New Roman" w:hAnsi="Arial" w:cs="Arial"/>
          <w:color w:val="000000"/>
          <w:sz w:val="26"/>
          <w:szCs w:val="26"/>
          <w:lang w:eastAsia="ru-RU"/>
        </w:rPr>
      </w:pPr>
      <w:r w:rsidRPr="0075021F">
        <w:rPr>
          <w:rFonts w:ascii="Arial" w:eastAsia="Times New Roman" w:hAnsi="Arial" w:cs="Arial"/>
          <w:color w:val="000000"/>
          <w:sz w:val="26"/>
          <w:szCs w:val="26"/>
          <w:lang w:eastAsia="ru-RU"/>
        </w:rPr>
        <w:t>Главным показателем состояния иммунитета человека при ВИЧ-инфекции является количество лимфоцитов CD4.</w:t>
      </w:r>
    </w:p>
    <w:p w:rsidR="0075021F" w:rsidRPr="0075021F" w:rsidRDefault="0075021F" w:rsidP="0075021F">
      <w:pPr>
        <w:shd w:val="clear" w:color="auto" w:fill="FFFFFF"/>
        <w:spacing w:after="0" w:line="276" w:lineRule="auto"/>
        <w:jc w:val="both"/>
        <w:rPr>
          <w:rFonts w:ascii="Arial" w:eastAsia="Times New Roman" w:hAnsi="Arial" w:cs="Arial"/>
          <w:color w:val="000000"/>
          <w:sz w:val="26"/>
          <w:szCs w:val="26"/>
          <w:lang w:eastAsia="ru-RU"/>
        </w:rPr>
      </w:pPr>
      <w:r w:rsidRPr="0075021F">
        <w:rPr>
          <w:rFonts w:ascii="Arial" w:eastAsia="Times New Roman" w:hAnsi="Arial" w:cs="Arial"/>
          <w:color w:val="000000"/>
          <w:sz w:val="26"/>
          <w:szCs w:val="26"/>
          <w:lang w:eastAsia="ru-RU"/>
        </w:rPr>
        <w:t xml:space="preserve">Именно на них в первую очередь обращают внимание при назначении антиретровирусной терапии (АРТ). Также, согласно результатам клинических и </w:t>
      </w:r>
      <w:proofErr w:type="spellStart"/>
      <w:r w:rsidRPr="0075021F">
        <w:rPr>
          <w:rFonts w:ascii="Arial" w:eastAsia="Times New Roman" w:hAnsi="Arial" w:cs="Arial"/>
          <w:color w:val="000000"/>
          <w:sz w:val="26"/>
          <w:szCs w:val="26"/>
          <w:lang w:eastAsia="ru-RU"/>
        </w:rPr>
        <w:t>когортных</w:t>
      </w:r>
      <w:proofErr w:type="spellEnd"/>
      <w:r w:rsidRPr="0075021F">
        <w:rPr>
          <w:rFonts w:ascii="Arial" w:eastAsia="Times New Roman" w:hAnsi="Arial" w:cs="Arial"/>
          <w:color w:val="000000"/>
          <w:sz w:val="26"/>
          <w:szCs w:val="26"/>
          <w:lang w:eastAsia="ru-RU"/>
        </w:rPr>
        <w:t xml:space="preserve"> исследований, у пациентов благодаря получению высоко активной антиретровирусной терапии (ВААРТ) можно контролировать вирусную нагрузку и снизить ее до неопределяемого уровня.</w:t>
      </w:r>
    </w:p>
    <w:p w:rsidR="0075021F" w:rsidRPr="0075021F" w:rsidRDefault="0075021F" w:rsidP="0075021F">
      <w:pPr>
        <w:shd w:val="clear" w:color="auto" w:fill="FFFFFF"/>
        <w:spacing w:after="0" w:line="276" w:lineRule="auto"/>
        <w:jc w:val="both"/>
        <w:rPr>
          <w:rFonts w:ascii="Arial" w:eastAsia="Times New Roman" w:hAnsi="Arial" w:cs="Arial"/>
          <w:color w:val="000000"/>
          <w:sz w:val="26"/>
          <w:szCs w:val="26"/>
          <w:lang w:eastAsia="ru-RU"/>
        </w:rPr>
      </w:pPr>
      <w:r w:rsidRPr="0075021F">
        <w:rPr>
          <w:rFonts w:ascii="Arial" w:eastAsia="Times New Roman" w:hAnsi="Arial" w:cs="Arial"/>
          <w:color w:val="000000"/>
          <w:sz w:val="26"/>
          <w:szCs w:val="26"/>
          <w:lang w:eastAsia="ru-RU"/>
        </w:rPr>
        <w:t>Однако есть ряд факторов, которые неблагоприятно влияют на состояние иммунной системы организма при положительном статусе ВИЧ. К ним относятся: неправильное питание, вредные привычки, отсутствие спорта. Давайте поговорим о них.</w:t>
      </w:r>
    </w:p>
    <w:p w:rsidR="0075021F" w:rsidRPr="0075021F" w:rsidRDefault="0075021F" w:rsidP="0075021F">
      <w:pPr>
        <w:shd w:val="clear" w:color="auto" w:fill="FFFFFF"/>
        <w:spacing w:after="0" w:line="276" w:lineRule="auto"/>
        <w:jc w:val="both"/>
        <w:rPr>
          <w:rFonts w:ascii="Arial" w:eastAsia="Times New Roman" w:hAnsi="Arial" w:cs="Arial"/>
          <w:b/>
          <w:color w:val="000000"/>
          <w:sz w:val="26"/>
          <w:szCs w:val="26"/>
          <w:lang w:eastAsia="ru-RU"/>
        </w:rPr>
      </w:pPr>
      <w:r w:rsidRPr="0075021F">
        <w:rPr>
          <w:rFonts w:ascii="Arial" w:eastAsia="Times New Roman" w:hAnsi="Arial" w:cs="Arial"/>
          <w:b/>
          <w:color w:val="000000"/>
          <w:sz w:val="26"/>
          <w:szCs w:val="26"/>
          <w:lang w:eastAsia="ru-RU"/>
        </w:rPr>
        <w:t>Неправильное питание</w:t>
      </w:r>
    </w:p>
    <w:p w:rsidR="0075021F" w:rsidRPr="0075021F" w:rsidRDefault="0075021F" w:rsidP="0075021F">
      <w:pPr>
        <w:shd w:val="clear" w:color="auto" w:fill="FFFFFF"/>
        <w:spacing w:after="0" w:line="276" w:lineRule="auto"/>
        <w:jc w:val="both"/>
        <w:rPr>
          <w:rFonts w:ascii="Arial" w:eastAsia="Times New Roman" w:hAnsi="Arial" w:cs="Arial"/>
          <w:color w:val="000000"/>
          <w:sz w:val="26"/>
          <w:szCs w:val="26"/>
          <w:lang w:eastAsia="ru-RU"/>
        </w:rPr>
      </w:pPr>
      <w:r w:rsidRPr="0075021F">
        <w:rPr>
          <w:rFonts w:ascii="Arial" w:eastAsia="Times New Roman" w:hAnsi="Arial" w:cs="Arial"/>
          <w:color w:val="000000"/>
          <w:sz w:val="26"/>
          <w:szCs w:val="26"/>
          <w:lang w:eastAsia="ru-RU"/>
        </w:rPr>
        <w:t xml:space="preserve">Есть такая поговорка: «Мы едим, чтобы жить, а не живем, чтобы есть». Эти слова имеют особый смысл для человека с положительным статусом ВИЧ. Необходимо выстраивать свой рацион так, чтобы в нем ежедневно присутствовали зерновые продукты (крупы), молочные продукты, яйца, овощи и фрукты, а также мясо или рыба. Стоит отдавать предпочтение пище с низким содержанием жира. Но этот вовсе не означает, при желании съесть сало, нельзя полакомиться кусочком. Но при все при этом нужна мера. Злоупотребление консервами, пресервами, жирными сортами мяса, колбасными изделиями, кондитерскими изделиями, молоком, мороженым, </w:t>
      </w:r>
      <w:r w:rsidRPr="0075021F">
        <w:rPr>
          <w:rFonts w:ascii="Arial" w:eastAsia="Times New Roman" w:hAnsi="Arial" w:cs="Arial"/>
          <w:color w:val="000000"/>
          <w:sz w:val="26"/>
          <w:szCs w:val="26"/>
          <w:lang w:eastAsia="ru-RU"/>
        </w:rPr>
        <w:lastRenderedPageBreak/>
        <w:t>газированными напитками может усугубить состояние организма ВИЧ-инфицированного человека.</w:t>
      </w:r>
    </w:p>
    <w:p w:rsidR="0075021F" w:rsidRPr="0075021F" w:rsidRDefault="0075021F" w:rsidP="0075021F">
      <w:pPr>
        <w:shd w:val="clear" w:color="auto" w:fill="FFFFFF"/>
        <w:spacing w:after="0" w:line="276" w:lineRule="auto"/>
        <w:jc w:val="both"/>
        <w:rPr>
          <w:rFonts w:ascii="Arial" w:eastAsia="Times New Roman" w:hAnsi="Arial" w:cs="Arial"/>
          <w:b/>
          <w:color w:val="000000"/>
          <w:sz w:val="26"/>
          <w:szCs w:val="26"/>
          <w:lang w:eastAsia="ru-RU"/>
        </w:rPr>
      </w:pPr>
      <w:r w:rsidRPr="0075021F">
        <w:rPr>
          <w:rFonts w:ascii="Arial" w:eastAsia="Times New Roman" w:hAnsi="Arial" w:cs="Arial"/>
          <w:b/>
          <w:color w:val="000000"/>
          <w:sz w:val="26"/>
          <w:szCs w:val="26"/>
          <w:lang w:eastAsia="ru-RU"/>
        </w:rPr>
        <w:t>Вредные привычки</w:t>
      </w:r>
      <w:bookmarkStart w:id="0" w:name="_GoBack"/>
      <w:bookmarkEnd w:id="0"/>
    </w:p>
    <w:p w:rsidR="0075021F" w:rsidRPr="0075021F" w:rsidRDefault="0075021F" w:rsidP="0075021F">
      <w:pPr>
        <w:numPr>
          <w:ilvl w:val="0"/>
          <w:numId w:val="1"/>
        </w:numPr>
        <w:shd w:val="clear" w:color="auto" w:fill="FFFFFF"/>
        <w:spacing w:before="100" w:beforeAutospacing="1" w:after="100" w:afterAutospacing="1" w:line="276" w:lineRule="auto"/>
        <w:jc w:val="both"/>
        <w:rPr>
          <w:rFonts w:ascii="Arial" w:eastAsia="Times New Roman" w:hAnsi="Arial" w:cs="Arial"/>
          <w:color w:val="000000"/>
          <w:sz w:val="26"/>
          <w:szCs w:val="26"/>
          <w:lang w:eastAsia="ru-RU"/>
        </w:rPr>
      </w:pPr>
      <w:r w:rsidRPr="0075021F">
        <w:rPr>
          <w:rFonts w:ascii="Arial" w:eastAsia="Times New Roman" w:hAnsi="Arial" w:cs="Arial"/>
          <w:b/>
          <w:color w:val="000000"/>
          <w:sz w:val="26"/>
          <w:szCs w:val="26"/>
          <w:lang w:eastAsia="ru-RU"/>
        </w:rPr>
        <w:t>Курение.</w:t>
      </w:r>
      <w:r w:rsidRPr="0075021F">
        <w:rPr>
          <w:rFonts w:ascii="Arial" w:eastAsia="Times New Roman" w:hAnsi="Arial" w:cs="Arial"/>
          <w:color w:val="000000"/>
          <w:sz w:val="26"/>
          <w:szCs w:val="26"/>
          <w:lang w:eastAsia="ru-RU"/>
        </w:rPr>
        <w:t xml:space="preserve"> Вследствие курения организм человека подвергается серьезному стрессу. При этом не стоит забывать, что никотин наносит ВИЧ-инфицированным людям больший вред, чем остальным. В первую очередь страдает вся иммунная система человека. Курение ослабляет иммунитет, при этом осложняя борьбу с болезнями. Получается, что </w:t>
      </w:r>
      <w:hyperlink r:id="rId6" w:tgtFrame="_blank" w:history="1">
        <w:r w:rsidRPr="0075021F">
          <w:rPr>
            <w:rFonts w:ascii="Arial" w:eastAsia="Times New Roman" w:hAnsi="Arial" w:cs="Arial"/>
            <w:color w:val="000000"/>
            <w:sz w:val="26"/>
            <w:szCs w:val="26"/>
            <w:u w:val="single"/>
            <w:lang w:eastAsia="ru-RU"/>
          </w:rPr>
          <w:t>принимая антиретровирусные</w:t>
        </w:r>
      </w:hyperlink>
      <w:r w:rsidRPr="0075021F">
        <w:rPr>
          <w:rFonts w:ascii="Arial" w:eastAsia="Times New Roman" w:hAnsi="Arial" w:cs="Arial"/>
          <w:color w:val="000000"/>
          <w:sz w:val="26"/>
          <w:szCs w:val="26"/>
          <w:lang w:eastAsia="ru-RU"/>
        </w:rPr>
        <w:t> препараты (АРВ препараты), которые помогают повысить сопротивляемость организма и снижают восприимчивость к всевозможным инфекциям, курильщик разрушает иммунитет.</w:t>
      </w:r>
    </w:p>
    <w:p w:rsidR="0075021F" w:rsidRPr="0075021F" w:rsidRDefault="0075021F" w:rsidP="0075021F">
      <w:pPr>
        <w:numPr>
          <w:ilvl w:val="0"/>
          <w:numId w:val="1"/>
        </w:numPr>
        <w:shd w:val="clear" w:color="auto" w:fill="FFFFFF"/>
        <w:spacing w:before="100" w:beforeAutospacing="1" w:after="100" w:afterAutospacing="1" w:line="276" w:lineRule="auto"/>
        <w:jc w:val="both"/>
        <w:rPr>
          <w:rFonts w:ascii="Arial" w:eastAsia="Times New Roman" w:hAnsi="Arial" w:cs="Arial"/>
          <w:color w:val="000000"/>
          <w:sz w:val="26"/>
          <w:szCs w:val="26"/>
          <w:lang w:eastAsia="ru-RU"/>
        </w:rPr>
      </w:pPr>
      <w:r w:rsidRPr="0075021F">
        <w:rPr>
          <w:rFonts w:ascii="Arial" w:eastAsia="Times New Roman" w:hAnsi="Arial" w:cs="Arial"/>
          <w:b/>
          <w:color w:val="000000"/>
          <w:sz w:val="26"/>
          <w:szCs w:val="26"/>
          <w:lang w:eastAsia="ru-RU"/>
        </w:rPr>
        <w:t>Алкоголь</w:t>
      </w:r>
      <w:r w:rsidRPr="0075021F">
        <w:rPr>
          <w:rFonts w:ascii="Arial" w:eastAsia="Times New Roman" w:hAnsi="Arial" w:cs="Arial"/>
          <w:color w:val="000000"/>
          <w:sz w:val="26"/>
          <w:szCs w:val="26"/>
          <w:lang w:eastAsia="ru-RU"/>
        </w:rPr>
        <w:t>. Употребление большого количества алкоголя может оказать влияние на иммунную систему, замедляя восстановление после различных инфекций. Как правило, у ВИЧ-положительных людей, которые употребляют алкоголь в больших количествах и не принимают АРВ препараты, уровень клеток CD4 ниже, чем у употребляющих алкоголь в умеренных количествах. Кроме того, алкоголь может нанести вред печени, играющей важную роль в эффективной переработке АРВ препаратов. Помимо того, что уровень холестерина повышают некоторые АРВ лекарства, его увеличению способствует употребление большого количества алкоголя.</w:t>
      </w:r>
    </w:p>
    <w:p w:rsidR="0075021F" w:rsidRPr="0075021F" w:rsidRDefault="0075021F" w:rsidP="0075021F">
      <w:pPr>
        <w:numPr>
          <w:ilvl w:val="0"/>
          <w:numId w:val="1"/>
        </w:numPr>
        <w:shd w:val="clear" w:color="auto" w:fill="FFFFFF"/>
        <w:spacing w:before="100" w:beforeAutospacing="1" w:after="0" w:line="276" w:lineRule="auto"/>
        <w:jc w:val="both"/>
        <w:rPr>
          <w:rFonts w:ascii="Arial" w:eastAsia="Times New Roman" w:hAnsi="Arial" w:cs="Arial"/>
          <w:color w:val="000000"/>
          <w:sz w:val="26"/>
          <w:szCs w:val="26"/>
          <w:lang w:eastAsia="ru-RU"/>
        </w:rPr>
      </w:pPr>
      <w:r w:rsidRPr="0075021F">
        <w:rPr>
          <w:rFonts w:ascii="Arial" w:eastAsia="Times New Roman" w:hAnsi="Arial" w:cs="Arial"/>
          <w:b/>
          <w:color w:val="000000"/>
          <w:sz w:val="26"/>
          <w:szCs w:val="26"/>
          <w:lang w:eastAsia="ru-RU"/>
        </w:rPr>
        <w:t>Наркотики.</w:t>
      </w:r>
      <w:r w:rsidRPr="0075021F">
        <w:rPr>
          <w:rFonts w:ascii="Arial" w:eastAsia="Times New Roman" w:hAnsi="Arial" w:cs="Arial"/>
          <w:color w:val="000000"/>
          <w:sz w:val="26"/>
          <w:szCs w:val="26"/>
          <w:lang w:eastAsia="ru-RU"/>
        </w:rPr>
        <w:t xml:space="preserve"> У людей с положительным статусом ВИЧ, употребляющих наркотики, и не принимающих антиретровирусную терапию, со слабым иммунитетом, быстро развивается стадия СПИДа. В итоге происходит нарушение сна, питание становится нерегулярным, проявляются нарушения психики, а также существенно увеличивается риск приобретения разных оппортунистических заболеваний и </w:t>
      </w:r>
      <w:proofErr w:type="spellStart"/>
      <w:r w:rsidRPr="0075021F">
        <w:rPr>
          <w:rFonts w:ascii="Arial" w:eastAsia="Times New Roman" w:hAnsi="Arial" w:cs="Arial"/>
          <w:color w:val="000000"/>
          <w:sz w:val="26"/>
          <w:szCs w:val="26"/>
          <w:lang w:eastAsia="ru-RU"/>
        </w:rPr>
        <w:t>коинфекций</w:t>
      </w:r>
      <w:proofErr w:type="spellEnd"/>
      <w:r w:rsidRPr="0075021F">
        <w:rPr>
          <w:rFonts w:ascii="Arial" w:eastAsia="Times New Roman" w:hAnsi="Arial" w:cs="Arial"/>
          <w:color w:val="000000"/>
          <w:sz w:val="26"/>
          <w:szCs w:val="26"/>
          <w:lang w:eastAsia="ru-RU"/>
        </w:rPr>
        <w:t>.</w:t>
      </w:r>
    </w:p>
    <w:p w:rsidR="0075021F" w:rsidRPr="0075021F" w:rsidRDefault="0075021F" w:rsidP="0075021F">
      <w:pPr>
        <w:shd w:val="clear" w:color="auto" w:fill="FFFFFF"/>
        <w:spacing w:after="0" w:line="276" w:lineRule="auto"/>
        <w:jc w:val="both"/>
        <w:rPr>
          <w:rFonts w:ascii="Arial" w:eastAsia="Times New Roman" w:hAnsi="Arial" w:cs="Arial"/>
          <w:b/>
          <w:color w:val="000000"/>
          <w:sz w:val="26"/>
          <w:szCs w:val="26"/>
          <w:lang w:eastAsia="ru-RU"/>
        </w:rPr>
      </w:pPr>
      <w:r w:rsidRPr="0075021F">
        <w:rPr>
          <w:rFonts w:ascii="Arial" w:eastAsia="Times New Roman" w:hAnsi="Arial" w:cs="Arial"/>
          <w:b/>
          <w:color w:val="000000"/>
          <w:sz w:val="26"/>
          <w:szCs w:val="26"/>
          <w:lang w:eastAsia="ru-RU"/>
        </w:rPr>
        <w:t>Отсутствие спорта</w:t>
      </w:r>
    </w:p>
    <w:p w:rsidR="0075021F" w:rsidRPr="0075021F" w:rsidRDefault="0075021F" w:rsidP="0075021F">
      <w:pPr>
        <w:shd w:val="clear" w:color="auto" w:fill="FFFFFF"/>
        <w:spacing w:after="0" w:line="276" w:lineRule="auto"/>
        <w:jc w:val="both"/>
        <w:rPr>
          <w:rFonts w:ascii="Arial" w:eastAsia="Times New Roman" w:hAnsi="Arial" w:cs="Arial"/>
          <w:color w:val="000000"/>
          <w:sz w:val="26"/>
          <w:szCs w:val="26"/>
          <w:lang w:eastAsia="ru-RU"/>
        </w:rPr>
      </w:pPr>
      <w:r w:rsidRPr="0075021F">
        <w:rPr>
          <w:rFonts w:ascii="Arial" w:eastAsia="Times New Roman" w:hAnsi="Arial" w:cs="Arial"/>
          <w:color w:val="000000"/>
          <w:sz w:val="26"/>
          <w:szCs w:val="26"/>
          <w:lang w:eastAsia="ru-RU"/>
        </w:rPr>
        <w:t xml:space="preserve">В крови человека находятся липиды крови, то есть жировые субстанции – </w:t>
      </w:r>
      <w:proofErr w:type="spellStart"/>
      <w:r w:rsidRPr="0075021F">
        <w:rPr>
          <w:rFonts w:ascii="Arial" w:eastAsia="Times New Roman" w:hAnsi="Arial" w:cs="Arial"/>
          <w:color w:val="000000"/>
          <w:sz w:val="26"/>
          <w:szCs w:val="26"/>
          <w:lang w:eastAsia="ru-RU"/>
        </w:rPr>
        <w:t>холестерол</w:t>
      </w:r>
      <w:proofErr w:type="spellEnd"/>
      <w:r w:rsidRPr="0075021F">
        <w:rPr>
          <w:rFonts w:ascii="Arial" w:eastAsia="Times New Roman" w:hAnsi="Arial" w:cs="Arial"/>
          <w:color w:val="000000"/>
          <w:sz w:val="26"/>
          <w:szCs w:val="26"/>
          <w:lang w:eastAsia="ru-RU"/>
        </w:rPr>
        <w:t xml:space="preserve"> и </w:t>
      </w:r>
      <w:proofErr w:type="spellStart"/>
      <w:r w:rsidRPr="0075021F">
        <w:rPr>
          <w:rFonts w:ascii="Arial" w:eastAsia="Times New Roman" w:hAnsi="Arial" w:cs="Arial"/>
          <w:color w:val="000000"/>
          <w:sz w:val="26"/>
          <w:szCs w:val="26"/>
          <w:lang w:eastAsia="ru-RU"/>
        </w:rPr>
        <w:t>трициклиды</w:t>
      </w:r>
      <w:proofErr w:type="spellEnd"/>
      <w:r w:rsidRPr="0075021F">
        <w:rPr>
          <w:rFonts w:ascii="Arial" w:eastAsia="Times New Roman" w:hAnsi="Arial" w:cs="Arial"/>
          <w:color w:val="000000"/>
          <w:sz w:val="26"/>
          <w:szCs w:val="26"/>
          <w:lang w:eastAsia="ru-RU"/>
        </w:rPr>
        <w:t>. Их высокий уровень в крови повышает </w:t>
      </w:r>
      <w:hyperlink r:id="rId7" w:history="1">
        <w:r w:rsidRPr="0075021F">
          <w:rPr>
            <w:rFonts w:ascii="Arial" w:eastAsia="Times New Roman" w:hAnsi="Arial" w:cs="Arial"/>
            <w:color w:val="000000"/>
            <w:sz w:val="26"/>
            <w:szCs w:val="26"/>
            <w:u w:val="single"/>
            <w:lang w:eastAsia="ru-RU"/>
          </w:rPr>
          <w:t>риск сердечно-сосудистых заболеваний</w:t>
        </w:r>
      </w:hyperlink>
      <w:r w:rsidRPr="0075021F">
        <w:rPr>
          <w:rFonts w:ascii="Arial" w:eastAsia="Times New Roman" w:hAnsi="Arial" w:cs="Arial"/>
          <w:color w:val="000000"/>
          <w:sz w:val="26"/>
          <w:szCs w:val="26"/>
          <w:lang w:eastAsia="ru-RU"/>
        </w:rPr>
        <w:t>. Уровень липидов крови может повыситься при длительном приеме АРТ.</w:t>
      </w:r>
    </w:p>
    <w:p w:rsidR="0075021F" w:rsidRPr="0075021F" w:rsidRDefault="0075021F" w:rsidP="0075021F">
      <w:pPr>
        <w:shd w:val="clear" w:color="auto" w:fill="FFFFFF"/>
        <w:spacing w:after="0" w:line="276" w:lineRule="auto"/>
        <w:jc w:val="both"/>
        <w:rPr>
          <w:rFonts w:ascii="Arial" w:eastAsia="Times New Roman" w:hAnsi="Arial" w:cs="Arial"/>
          <w:color w:val="000000"/>
          <w:sz w:val="26"/>
          <w:szCs w:val="26"/>
          <w:lang w:eastAsia="ru-RU"/>
        </w:rPr>
      </w:pPr>
      <w:r w:rsidRPr="0075021F">
        <w:rPr>
          <w:rFonts w:ascii="Arial" w:eastAsia="Times New Roman" w:hAnsi="Arial" w:cs="Arial"/>
          <w:color w:val="000000"/>
          <w:sz w:val="26"/>
          <w:szCs w:val="26"/>
          <w:lang w:eastAsia="ru-RU"/>
        </w:rPr>
        <w:t>Увеличение пульса в течение 30 минут как минимум трижды в неделю с помощью аэробных упражнений (</w:t>
      </w:r>
      <w:hyperlink r:id="rId8" w:history="1">
        <w:r w:rsidRPr="0075021F">
          <w:rPr>
            <w:rFonts w:ascii="Arial" w:eastAsia="Times New Roman" w:hAnsi="Arial" w:cs="Arial"/>
            <w:color w:val="000000"/>
            <w:sz w:val="26"/>
            <w:szCs w:val="26"/>
            <w:u w:val="single"/>
            <w:lang w:eastAsia="ru-RU"/>
          </w:rPr>
          <w:t>велосипед</w:t>
        </w:r>
      </w:hyperlink>
      <w:r w:rsidRPr="0075021F">
        <w:rPr>
          <w:rFonts w:ascii="Arial" w:eastAsia="Times New Roman" w:hAnsi="Arial" w:cs="Arial"/>
          <w:color w:val="000000"/>
          <w:sz w:val="26"/>
          <w:szCs w:val="26"/>
          <w:lang w:eastAsia="ru-RU"/>
        </w:rPr>
        <w:t>, </w:t>
      </w:r>
      <w:hyperlink r:id="rId9" w:history="1">
        <w:r w:rsidRPr="0075021F">
          <w:rPr>
            <w:rFonts w:ascii="Arial" w:eastAsia="Times New Roman" w:hAnsi="Arial" w:cs="Arial"/>
            <w:color w:val="000000"/>
            <w:sz w:val="26"/>
            <w:szCs w:val="26"/>
            <w:u w:val="single"/>
            <w:lang w:eastAsia="ru-RU"/>
          </w:rPr>
          <w:t>плавание</w:t>
        </w:r>
      </w:hyperlink>
      <w:r w:rsidRPr="0075021F">
        <w:rPr>
          <w:rFonts w:ascii="Arial" w:eastAsia="Times New Roman" w:hAnsi="Arial" w:cs="Arial"/>
          <w:color w:val="000000"/>
          <w:sz w:val="26"/>
          <w:szCs w:val="26"/>
          <w:lang w:eastAsia="ru-RU"/>
        </w:rPr>
        <w:t>, </w:t>
      </w:r>
      <w:hyperlink r:id="rId10" w:history="1">
        <w:r w:rsidRPr="0075021F">
          <w:rPr>
            <w:rFonts w:ascii="Arial" w:eastAsia="Times New Roman" w:hAnsi="Arial" w:cs="Arial"/>
            <w:color w:val="000000"/>
            <w:sz w:val="26"/>
            <w:szCs w:val="26"/>
            <w:u w:val="single"/>
            <w:lang w:eastAsia="ru-RU"/>
          </w:rPr>
          <w:t>бег</w:t>
        </w:r>
      </w:hyperlink>
      <w:r w:rsidRPr="0075021F">
        <w:rPr>
          <w:rFonts w:ascii="Arial" w:eastAsia="Times New Roman" w:hAnsi="Arial" w:cs="Arial"/>
          <w:color w:val="000000"/>
          <w:sz w:val="26"/>
          <w:szCs w:val="26"/>
          <w:lang w:eastAsia="ru-RU"/>
        </w:rPr>
        <w:t>, даже </w:t>
      </w:r>
      <w:hyperlink r:id="rId11" w:history="1">
        <w:r w:rsidRPr="0075021F">
          <w:rPr>
            <w:rFonts w:ascii="Arial" w:eastAsia="Times New Roman" w:hAnsi="Arial" w:cs="Arial"/>
            <w:color w:val="000000"/>
            <w:sz w:val="26"/>
            <w:szCs w:val="26"/>
            <w:u w:val="single"/>
            <w:lang w:eastAsia="ru-RU"/>
          </w:rPr>
          <w:t>быстрая ходьба</w:t>
        </w:r>
      </w:hyperlink>
      <w:r w:rsidRPr="0075021F">
        <w:rPr>
          <w:rFonts w:ascii="Arial" w:eastAsia="Times New Roman" w:hAnsi="Arial" w:cs="Arial"/>
          <w:color w:val="000000"/>
          <w:sz w:val="26"/>
          <w:szCs w:val="26"/>
          <w:lang w:eastAsia="ru-RU"/>
        </w:rPr>
        <w:t>) приведет к снижению жиров в крови и значительно уменьшит риск сердечно-сосудистых заболеваний.</w:t>
      </w:r>
    </w:p>
    <w:p w:rsidR="0075021F" w:rsidRPr="0075021F" w:rsidRDefault="0075021F" w:rsidP="0075021F">
      <w:pPr>
        <w:shd w:val="clear" w:color="auto" w:fill="FFFFFF"/>
        <w:spacing w:after="375" w:line="276" w:lineRule="auto"/>
        <w:jc w:val="both"/>
        <w:rPr>
          <w:rFonts w:ascii="Arial" w:eastAsia="Times New Roman" w:hAnsi="Arial" w:cs="Arial"/>
          <w:color w:val="000000"/>
          <w:sz w:val="26"/>
          <w:szCs w:val="26"/>
          <w:lang w:eastAsia="ru-RU"/>
        </w:rPr>
      </w:pPr>
      <w:r w:rsidRPr="0075021F">
        <w:rPr>
          <w:rFonts w:ascii="Arial" w:eastAsia="Times New Roman" w:hAnsi="Arial" w:cs="Arial"/>
          <w:color w:val="000000"/>
          <w:sz w:val="26"/>
          <w:szCs w:val="26"/>
          <w:lang w:eastAsia="ru-RU"/>
        </w:rPr>
        <w:t>При грамотном подходе к физическим нагрузкам, ВИЧ-инфицированный человек может получить немало пользы:</w:t>
      </w:r>
    </w:p>
    <w:p w:rsidR="0075021F" w:rsidRPr="0075021F" w:rsidRDefault="0075021F" w:rsidP="0075021F">
      <w:pPr>
        <w:numPr>
          <w:ilvl w:val="0"/>
          <w:numId w:val="2"/>
        </w:numPr>
        <w:shd w:val="clear" w:color="auto" w:fill="FFFFFF"/>
        <w:spacing w:before="100" w:beforeAutospacing="1" w:after="100" w:afterAutospacing="1" w:line="276" w:lineRule="auto"/>
        <w:jc w:val="both"/>
        <w:rPr>
          <w:rFonts w:ascii="Arial" w:eastAsia="Times New Roman" w:hAnsi="Arial" w:cs="Arial"/>
          <w:color w:val="000000"/>
          <w:sz w:val="26"/>
          <w:szCs w:val="26"/>
          <w:lang w:eastAsia="ru-RU"/>
        </w:rPr>
      </w:pPr>
      <w:r w:rsidRPr="0075021F">
        <w:rPr>
          <w:rFonts w:ascii="Arial" w:eastAsia="Times New Roman" w:hAnsi="Arial" w:cs="Arial"/>
          <w:color w:val="000000"/>
          <w:sz w:val="26"/>
          <w:szCs w:val="26"/>
          <w:lang w:eastAsia="ru-RU"/>
        </w:rPr>
        <w:t>Увеличение мышечной массы, а также повышение выносливости;</w:t>
      </w:r>
    </w:p>
    <w:p w:rsidR="0075021F" w:rsidRPr="0075021F" w:rsidRDefault="0075021F" w:rsidP="0075021F">
      <w:pPr>
        <w:numPr>
          <w:ilvl w:val="0"/>
          <w:numId w:val="2"/>
        </w:numPr>
        <w:shd w:val="clear" w:color="auto" w:fill="FFFFFF"/>
        <w:spacing w:before="100" w:beforeAutospacing="1" w:after="100" w:afterAutospacing="1" w:line="276" w:lineRule="auto"/>
        <w:jc w:val="both"/>
        <w:rPr>
          <w:rFonts w:ascii="Arial" w:eastAsia="Times New Roman" w:hAnsi="Arial" w:cs="Arial"/>
          <w:color w:val="000000"/>
          <w:sz w:val="26"/>
          <w:szCs w:val="26"/>
          <w:lang w:eastAsia="ru-RU"/>
        </w:rPr>
      </w:pPr>
      <w:r w:rsidRPr="0075021F">
        <w:rPr>
          <w:rFonts w:ascii="Arial" w:eastAsia="Times New Roman" w:hAnsi="Arial" w:cs="Arial"/>
          <w:color w:val="000000"/>
          <w:sz w:val="26"/>
          <w:szCs w:val="26"/>
          <w:lang w:eastAsia="ru-RU"/>
        </w:rPr>
        <w:lastRenderedPageBreak/>
        <w:t>Уменьшение «плохого» холестерина и увеличение «хорошего» холестерина;</w:t>
      </w:r>
    </w:p>
    <w:p w:rsidR="0075021F" w:rsidRPr="0075021F" w:rsidRDefault="0075021F" w:rsidP="0075021F">
      <w:pPr>
        <w:numPr>
          <w:ilvl w:val="0"/>
          <w:numId w:val="2"/>
        </w:numPr>
        <w:shd w:val="clear" w:color="auto" w:fill="FFFFFF"/>
        <w:spacing w:before="100" w:beforeAutospacing="1" w:after="100" w:afterAutospacing="1" w:line="276" w:lineRule="auto"/>
        <w:jc w:val="both"/>
        <w:rPr>
          <w:rFonts w:ascii="Arial" w:eastAsia="Times New Roman" w:hAnsi="Arial" w:cs="Arial"/>
          <w:color w:val="000000"/>
          <w:sz w:val="26"/>
          <w:szCs w:val="26"/>
          <w:lang w:eastAsia="ru-RU"/>
        </w:rPr>
      </w:pPr>
      <w:r w:rsidRPr="0075021F">
        <w:rPr>
          <w:rFonts w:ascii="Arial" w:eastAsia="Times New Roman" w:hAnsi="Arial" w:cs="Arial"/>
          <w:color w:val="000000"/>
          <w:sz w:val="26"/>
          <w:szCs w:val="26"/>
          <w:lang w:eastAsia="ru-RU"/>
        </w:rPr>
        <w:t>Улучшение работы сердечно-сосудистой системы и легких;</w:t>
      </w:r>
    </w:p>
    <w:p w:rsidR="0075021F" w:rsidRPr="0075021F" w:rsidRDefault="0075021F" w:rsidP="0075021F">
      <w:pPr>
        <w:numPr>
          <w:ilvl w:val="0"/>
          <w:numId w:val="2"/>
        </w:numPr>
        <w:shd w:val="clear" w:color="auto" w:fill="FFFFFF"/>
        <w:spacing w:before="100" w:beforeAutospacing="1" w:after="100" w:afterAutospacing="1" w:line="276" w:lineRule="auto"/>
        <w:jc w:val="both"/>
        <w:rPr>
          <w:rFonts w:ascii="Arial" w:eastAsia="Times New Roman" w:hAnsi="Arial" w:cs="Arial"/>
          <w:color w:val="000000"/>
          <w:sz w:val="26"/>
          <w:szCs w:val="26"/>
          <w:lang w:eastAsia="ru-RU"/>
        </w:rPr>
      </w:pPr>
      <w:r w:rsidRPr="0075021F">
        <w:rPr>
          <w:rFonts w:ascii="Arial" w:eastAsia="Times New Roman" w:hAnsi="Arial" w:cs="Arial"/>
          <w:color w:val="000000"/>
          <w:sz w:val="26"/>
          <w:szCs w:val="26"/>
          <w:lang w:eastAsia="ru-RU"/>
        </w:rPr>
        <w:t>Уменьшение прослойки жира в области живота;</w:t>
      </w:r>
    </w:p>
    <w:p w:rsidR="0075021F" w:rsidRPr="0075021F" w:rsidRDefault="0075021F" w:rsidP="0075021F">
      <w:pPr>
        <w:numPr>
          <w:ilvl w:val="0"/>
          <w:numId w:val="2"/>
        </w:numPr>
        <w:shd w:val="clear" w:color="auto" w:fill="FFFFFF"/>
        <w:spacing w:before="100" w:beforeAutospacing="1" w:after="100" w:afterAutospacing="1" w:line="276" w:lineRule="auto"/>
        <w:jc w:val="both"/>
        <w:rPr>
          <w:rFonts w:ascii="Arial" w:eastAsia="Times New Roman" w:hAnsi="Arial" w:cs="Arial"/>
          <w:color w:val="000000"/>
          <w:sz w:val="26"/>
          <w:szCs w:val="26"/>
          <w:lang w:eastAsia="ru-RU"/>
        </w:rPr>
      </w:pPr>
      <w:r w:rsidRPr="0075021F">
        <w:rPr>
          <w:rFonts w:ascii="Arial" w:eastAsia="Times New Roman" w:hAnsi="Arial" w:cs="Arial"/>
          <w:color w:val="000000"/>
          <w:sz w:val="26"/>
          <w:szCs w:val="26"/>
          <w:lang w:eastAsia="ru-RU"/>
        </w:rPr>
        <w:t>Снижение стресса и улучшение сна;</w:t>
      </w:r>
    </w:p>
    <w:p w:rsidR="0075021F" w:rsidRPr="0075021F" w:rsidRDefault="0075021F" w:rsidP="0075021F">
      <w:pPr>
        <w:numPr>
          <w:ilvl w:val="0"/>
          <w:numId w:val="2"/>
        </w:numPr>
        <w:shd w:val="clear" w:color="auto" w:fill="FFFFFF"/>
        <w:spacing w:before="100" w:beforeAutospacing="1" w:after="100" w:afterAutospacing="1" w:line="276" w:lineRule="auto"/>
        <w:jc w:val="both"/>
        <w:rPr>
          <w:rFonts w:ascii="Arial" w:eastAsia="Times New Roman" w:hAnsi="Arial" w:cs="Arial"/>
          <w:color w:val="000000"/>
          <w:sz w:val="26"/>
          <w:szCs w:val="26"/>
          <w:lang w:eastAsia="ru-RU"/>
        </w:rPr>
      </w:pPr>
      <w:r w:rsidRPr="0075021F">
        <w:rPr>
          <w:rFonts w:ascii="Arial" w:eastAsia="Times New Roman" w:hAnsi="Arial" w:cs="Arial"/>
          <w:color w:val="000000"/>
          <w:sz w:val="26"/>
          <w:szCs w:val="26"/>
          <w:lang w:eastAsia="ru-RU"/>
        </w:rPr>
        <w:t>Снижение усталости;</w:t>
      </w:r>
    </w:p>
    <w:p w:rsidR="0075021F" w:rsidRPr="0075021F" w:rsidRDefault="0075021F" w:rsidP="0075021F">
      <w:pPr>
        <w:numPr>
          <w:ilvl w:val="0"/>
          <w:numId w:val="2"/>
        </w:numPr>
        <w:shd w:val="clear" w:color="auto" w:fill="FFFFFF"/>
        <w:spacing w:before="100" w:beforeAutospacing="1" w:after="100" w:afterAutospacing="1" w:line="276" w:lineRule="auto"/>
        <w:jc w:val="both"/>
        <w:rPr>
          <w:rFonts w:ascii="Arial" w:eastAsia="Times New Roman" w:hAnsi="Arial" w:cs="Arial"/>
          <w:color w:val="000000"/>
          <w:sz w:val="26"/>
          <w:szCs w:val="26"/>
          <w:lang w:eastAsia="ru-RU"/>
        </w:rPr>
      </w:pPr>
      <w:r w:rsidRPr="0075021F">
        <w:rPr>
          <w:rFonts w:ascii="Arial" w:eastAsia="Times New Roman" w:hAnsi="Arial" w:cs="Arial"/>
          <w:color w:val="000000"/>
          <w:sz w:val="26"/>
          <w:szCs w:val="26"/>
          <w:lang w:eastAsia="ru-RU"/>
        </w:rPr>
        <w:t>Общее улучшение самочувствия и жизнерадостность;</w:t>
      </w:r>
    </w:p>
    <w:p w:rsidR="0075021F" w:rsidRPr="0075021F" w:rsidRDefault="0075021F" w:rsidP="0075021F">
      <w:pPr>
        <w:numPr>
          <w:ilvl w:val="0"/>
          <w:numId w:val="2"/>
        </w:numPr>
        <w:shd w:val="clear" w:color="auto" w:fill="FFFFFF"/>
        <w:spacing w:before="100" w:beforeAutospacing="1" w:after="100" w:afterAutospacing="1" w:line="276" w:lineRule="auto"/>
        <w:jc w:val="both"/>
        <w:rPr>
          <w:rFonts w:ascii="Arial" w:eastAsia="Times New Roman" w:hAnsi="Arial" w:cs="Arial"/>
          <w:color w:val="000000"/>
          <w:sz w:val="26"/>
          <w:szCs w:val="26"/>
          <w:lang w:eastAsia="ru-RU"/>
        </w:rPr>
      </w:pPr>
      <w:r w:rsidRPr="0075021F">
        <w:rPr>
          <w:rFonts w:ascii="Arial" w:eastAsia="Times New Roman" w:hAnsi="Arial" w:cs="Arial"/>
          <w:color w:val="000000"/>
          <w:sz w:val="26"/>
          <w:szCs w:val="26"/>
          <w:lang w:eastAsia="ru-RU"/>
        </w:rPr>
        <w:t>Нормализация аппетита;</w:t>
      </w:r>
    </w:p>
    <w:p w:rsidR="0075021F" w:rsidRPr="0075021F" w:rsidRDefault="0075021F" w:rsidP="0075021F">
      <w:pPr>
        <w:numPr>
          <w:ilvl w:val="0"/>
          <w:numId w:val="2"/>
        </w:numPr>
        <w:shd w:val="clear" w:color="auto" w:fill="FFFFFF"/>
        <w:spacing w:before="100" w:beforeAutospacing="1" w:after="100" w:afterAutospacing="1" w:line="276" w:lineRule="auto"/>
        <w:jc w:val="both"/>
        <w:rPr>
          <w:rFonts w:ascii="Arial" w:eastAsia="Times New Roman" w:hAnsi="Arial" w:cs="Arial"/>
          <w:color w:val="000000"/>
          <w:sz w:val="26"/>
          <w:szCs w:val="26"/>
          <w:lang w:eastAsia="ru-RU"/>
        </w:rPr>
      </w:pPr>
      <w:r w:rsidRPr="0075021F">
        <w:rPr>
          <w:rFonts w:ascii="Arial" w:eastAsia="Times New Roman" w:hAnsi="Arial" w:cs="Arial"/>
          <w:color w:val="000000"/>
          <w:sz w:val="26"/>
          <w:szCs w:val="26"/>
          <w:lang w:eastAsia="ru-RU"/>
        </w:rPr>
        <w:t>Снижение хрупкости костей;</w:t>
      </w:r>
    </w:p>
    <w:p w:rsidR="0075021F" w:rsidRPr="0075021F" w:rsidRDefault="0075021F" w:rsidP="0075021F">
      <w:pPr>
        <w:numPr>
          <w:ilvl w:val="0"/>
          <w:numId w:val="2"/>
        </w:numPr>
        <w:shd w:val="clear" w:color="auto" w:fill="FFFFFF"/>
        <w:spacing w:before="100" w:beforeAutospacing="1" w:after="100" w:afterAutospacing="1" w:line="276" w:lineRule="auto"/>
        <w:jc w:val="both"/>
        <w:rPr>
          <w:rFonts w:ascii="Arial" w:eastAsia="Times New Roman" w:hAnsi="Arial" w:cs="Arial"/>
          <w:color w:val="000000"/>
          <w:sz w:val="26"/>
          <w:szCs w:val="26"/>
          <w:lang w:eastAsia="ru-RU"/>
        </w:rPr>
      </w:pPr>
      <w:r w:rsidRPr="0075021F">
        <w:rPr>
          <w:rFonts w:ascii="Arial" w:eastAsia="Times New Roman" w:hAnsi="Arial" w:cs="Arial"/>
          <w:color w:val="000000"/>
          <w:sz w:val="26"/>
          <w:szCs w:val="26"/>
          <w:lang w:eastAsia="ru-RU"/>
        </w:rPr>
        <w:t>Снижение риска развития диабета</w:t>
      </w:r>
    </w:p>
    <w:p w:rsidR="0075021F" w:rsidRPr="0075021F" w:rsidRDefault="0075021F" w:rsidP="0075021F">
      <w:pPr>
        <w:shd w:val="clear" w:color="auto" w:fill="FFFFFF"/>
        <w:spacing w:after="375" w:line="276" w:lineRule="auto"/>
        <w:jc w:val="both"/>
        <w:rPr>
          <w:rFonts w:ascii="Arial" w:eastAsia="Times New Roman" w:hAnsi="Arial" w:cs="Arial"/>
          <w:color w:val="000000"/>
          <w:sz w:val="26"/>
          <w:szCs w:val="26"/>
          <w:lang w:eastAsia="ru-RU"/>
        </w:rPr>
      </w:pPr>
      <w:r w:rsidRPr="0075021F">
        <w:rPr>
          <w:rFonts w:ascii="Arial" w:eastAsia="Times New Roman" w:hAnsi="Arial" w:cs="Arial"/>
          <w:color w:val="000000"/>
          <w:sz w:val="26"/>
          <w:szCs w:val="26"/>
          <w:lang w:eastAsia="ru-RU"/>
        </w:rPr>
        <w:t>Напоминаем, что ведение здорового образа жизни сможет укрепить иммунитет и избежать ухудшения самочувствия и различных заболеваний.</w:t>
      </w:r>
    </w:p>
    <w:p w:rsidR="002B1D30" w:rsidRDefault="002B1D30" w:rsidP="0075021F">
      <w:pPr>
        <w:spacing w:line="276" w:lineRule="auto"/>
      </w:pPr>
    </w:p>
    <w:sectPr w:rsidR="002B1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72034"/>
    <w:multiLevelType w:val="multilevel"/>
    <w:tmpl w:val="3E8A8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7F0C45"/>
    <w:multiLevelType w:val="multilevel"/>
    <w:tmpl w:val="B65E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CFD"/>
    <w:rsid w:val="002B1D30"/>
    <w:rsid w:val="0075021F"/>
    <w:rsid w:val="00E97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2B6B8-3C8B-4C8C-AF10-E5251B8E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224141">
      <w:bodyDiv w:val="1"/>
      <w:marLeft w:val="0"/>
      <w:marRight w:val="0"/>
      <w:marTop w:val="0"/>
      <w:marBottom w:val="0"/>
      <w:divBdr>
        <w:top w:val="none" w:sz="0" w:space="0" w:color="auto"/>
        <w:left w:val="none" w:sz="0" w:space="0" w:color="auto"/>
        <w:bottom w:val="none" w:sz="0" w:space="0" w:color="auto"/>
        <w:right w:val="none" w:sz="0" w:space="0" w:color="auto"/>
      </w:divBdr>
      <w:divsChild>
        <w:div w:id="279655302">
          <w:marLeft w:val="0"/>
          <w:marRight w:val="0"/>
          <w:marTop w:val="0"/>
          <w:marBottom w:val="300"/>
          <w:divBdr>
            <w:top w:val="none" w:sz="0" w:space="0" w:color="auto"/>
            <w:left w:val="none" w:sz="0" w:space="0" w:color="auto"/>
            <w:bottom w:val="none" w:sz="0" w:space="0" w:color="auto"/>
            <w:right w:val="none" w:sz="0" w:space="0" w:color="auto"/>
          </w:divBdr>
        </w:div>
        <w:div w:id="1045367439">
          <w:marLeft w:val="0"/>
          <w:marRight w:val="0"/>
          <w:marTop w:val="0"/>
          <w:marBottom w:val="300"/>
          <w:divBdr>
            <w:top w:val="none" w:sz="0" w:space="0" w:color="auto"/>
            <w:left w:val="none" w:sz="0" w:space="0" w:color="auto"/>
            <w:bottom w:val="none" w:sz="0" w:space="0" w:color="auto"/>
            <w:right w:val="none" w:sz="0" w:space="0" w:color="auto"/>
          </w:divBdr>
        </w:div>
        <w:div w:id="168933230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lab.ua/fitness-exercise/3450/3459/285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urolab.ua/heart-disease/1920/1924/1594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v.ee/ru/%D0%95%D1%81%D0%BB%D0%B8-%D0%92%D1%8B-%D0%B8%D0%BD%D1%84%D0%B8%D1%86%D0%B8%D1%80%D0%BE%D0%B2%D0%B0%D0%BD%D1%8B/%D0%92%D0%98%D0%A7-%D0%B8-%D0%BB%D0%B5%D1%87%D0%B5%D0%BD%D0%B8%D0%B5/%D0%90%D0%A0%D0%92-%D0%BF%D1%80%D0%B5%D0%BF%D0%B0%D1%80%D0%B0%D1%82%D1%8B-%D0%B8-%D0%BB%D0%B5%D1%87%D0%B5%D0%BD%D0%B8%D0%B5" TargetMode="External"/><Relationship Id="rId11" Type="http://schemas.openxmlformats.org/officeDocument/2006/relationships/hyperlink" Target="https://www.eurolab.ua/fitness-exercise/3450/3456/28528/" TargetMode="External"/><Relationship Id="rId5" Type="http://schemas.openxmlformats.org/officeDocument/2006/relationships/image" Target="media/image1.jpeg"/><Relationship Id="rId10" Type="http://schemas.openxmlformats.org/officeDocument/2006/relationships/hyperlink" Target="https://www.eurolab.ua/fitness-exercise/3450/3456/28521/" TargetMode="External"/><Relationship Id="rId4" Type="http://schemas.openxmlformats.org/officeDocument/2006/relationships/webSettings" Target="webSettings.xml"/><Relationship Id="rId9" Type="http://schemas.openxmlformats.org/officeDocument/2006/relationships/hyperlink" Target="https://www.eurolab.ua/fitness-exercise/3450/3456/285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764</Words>
  <Characters>4355</Characters>
  <Application>Microsoft Office Word</Application>
  <DocSecurity>0</DocSecurity>
  <Lines>36</Lines>
  <Paragraphs>10</Paragraphs>
  <ScaleCrop>false</ScaleCrop>
  <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2019-05-29T10:02:00Z</dcterms:created>
  <dcterms:modified xsi:type="dcterms:W3CDTF">2019-05-29T10:12:00Z</dcterms:modified>
</cp:coreProperties>
</file>