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C3" w:rsidRPr="008627B4" w:rsidRDefault="002B58C3" w:rsidP="002B58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ВЕДЕНИЮ ДНЕВНИКА ЧУВСТВ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ЗАВИСИМЫХ И НЕ ТОЛЬКО</w:t>
      </w:r>
    </w:p>
    <w:p w:rsidR="002B58C3" w:rsidRDefault="002B58C3" w:rsidP="002B58C3">
      <w:pPr>
        <w:spacing w:line="240" w:lineRule="auto"/>
      </w:pPr>
    </w:p>
    <w:p w:rsidR="002B58C3" w:rsidRDefault="002B58C3" w:rsidP="002B58C3">
      <w:pPr>
        <w:spacing w:line="240" w:lineRule="auto"/>
        <w:jc w:val="both"/>
      </w:pPr>
      <w:r>
        <w:t>Эмоции и чувства раскрашивают нашу жизнь разноцветными красками. Сложно себе представить человеческое общение без них.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Однако порой они не помогают, а наоборот — мешают нам, людям, понять не только друг друга, но даже самих себя.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Как сделать эмоции и чувства нашими «союзниками»? Зачем они нужны? Есть ли  разница между чувствами и эмоциями? Вот об этом и поговорим.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Эмоции и чувства человека, конечно же, имеют отличия. Но граница эта едва заметна. Есть много параметров, по которым отличаются эти состояния. Для того чтобы внести немного ясности – приведу несколько примеров.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1.     Различие по продолжительности.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Эмоции более кратковременны. А чувства развиваются медленнее, по «нарастающей». Вы познакомились с новым человеком. Вначале возникает интерес (эмоция). Во что выльется это знакомство можно понять только со временем. Может быть дружба (чувство). А может любовь? Или после десяти минут общения интерес угаснет и перерастет в неприязнь (эмоция).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2.     Привязанность к ситуации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Эмоции проявляются при определенной ситуации. Ситуация меняется – эмоции исчезают. Например: вы испугались злой собаки. Собака убежала – страх (эмоция) исчезла.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Разделение – где чувства, а где эмоции  очень условны.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Просто нужно понимать, что мы воспринимаем все проявления окружающего мира через чувства, а ответная реакция происходит через эмоции.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 xml:space="preserve">Иногда эмоции нам мешают «адекватно» воспринимать окружающий мир и нормально на него реагировать. В состоянии аффекта человек не может контролировать себя и свое поведение. И может совершать такие действия, которые в спокойном состоянии ему не свойственны. </w:t>
      </w:r>
      <w:r>
        <w:lastRenderedPageBreak/>
        <w:t>Например: от страха перепрыгнуть через трехметровый забор. Или от обиды на другого человека  в ответ тоже говорит гадкие слова. А когда успокаивается – стыдится таких поступков.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«Плохих» или «хороших» эмоций и чувств человека не бывает. И те и другие важны для человека. Чувства это показатель нашего внутреннего уровня счастья.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«Позитивные» чувства (радость, нежность, наслаждение и т.д.) — поднимают нашу самооценку, показывают, что мы двигаемся в нужном направлении, что в нашей жизни все хорошо. Мы достигаем того, чего хотели.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«Негативные»  — (ревность, гнев, страх, печаль и т.д.)   помогают нам лучше понять себя. И показывают, что наши потребности не удовлетворяются.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«Негативные» эмоции и чувства иногда являются «двигателем» для человека. Только тогда, когда мы не довольны ситуацией, мы начинаем что-то делать, чтобы ее изменить.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Но порой случается так, что нам, почему-то плохо, что-то не нравится. А что конкретно не понятно. Эмоции через «край бьют». Тревога какая-то беспокоит. Разобраться в этом всем сложно, но очень необходимо. Ведь если вы читаете эту статью – значит, в жизни что-то не устраивает либо вас, либо ваших знакомых и родных. И вы на свои вопросы ищете ответы.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Для таких ситуаций существует очень простая, но результативная методика – «Дневник чувств и эмоций».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Этот способ позволяет разобраться, какие привычные чувства и эмоции испытывает человек в той или иной ситуации и что эти чувства  «подсказывают».</w:t>
      </w:r>
    </w:p>
    <w:p w:rsidR="002B58C3" w:rsidRDefault="002B58C3" w:rsidP="002B58C3">
      <w:pPr>
        <w:spacing w:line="240" w:lineRule="auto"/>
        <w:jc w:val="both"/>
      </w:pPr>
      <w:r>
        <w:t>Какая польза от дневника чувств и эмоций?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Ведение такого дневника – это начало позитивных изменений в вашей жизни.</w:t>
      </w:r>
    </w:p>
    <w:p w:rsidR="002B58C3" w:rsidRDefault="002B58C3" w:rsidP="002B58C3">
      <w:pPr>
        <w:spacing w:line="240" w:lineRule="auto"/>
        <w:jc w:val="both"/>
      </w:pPr>
      <w:r>
        <w:t xml:space="preserve">Можно заметить какие чувства и эмоции вы испытываете чаще всего, и о чем это говорит. После ведения такого дневника я заметила, что примерно 90% всего времени я испытываю чувство вины. По разным поводам: мало зарабатываю денег, мало уделяю времени ребенку, не смогла сделать то, что обещала и т.д. Это помогло понять, что у меня занижена самооценка. А работа с </w:t>
      </w:r>
      <w:proofErr w:type="gramStart"/>
      <w:r>
        <w:t>личным</w:t>
      </w:r>
      <w:proofErr w:type="gramEnd"/>
      <w:r>
        <w:t xml:space="preserve"> </w:t>
      </w:r>
      <w:proofErr w:type="spellStart"/>
      <w:r>
        <w:t>коуч-психологом</w:t>
      </w:r>
      <w:proofErr w:type="spellEnd"/>
      <w:r>
        <w:t xml:space="preserve">  помогла понять, что я слишком много взвалила на себя ответственности за свою семью и детей.</w:t>
      </w:r>
    </w:p>
    <w:p w:rsidR="002B58C3" w:rsidRDefault="002B58C3" w:rsidP="002B58C3">
      <w:pPr>
        <w:spacing w:line="240" w:lineRule="auto"/>
        <w:jc w:val="both"/>
      </w:pPr>
      <w:r>
        <w:t>Вы заметите, какие ситуации вызывают «позитивные» или «негативные» эмоции и чувства и почему. О чем «говорят» вам чувства?</w:t>
      </w:r>
    </w:p>
    <w:p w:rsidR="002B58C3" w:rsidRDefault="002B58C3" w:rsidP="002B58C3">
      <w:pPr>
        <w:spacing w:line="240" w:lineRule="auto"/>
        <w:jc w:val="both"/>
      </w:pPr>
      <w:r>
        <w:lastRenderedPageBreak/>
        <w:t>В процессе ведения «дневника чувств и эмоций» можно выявить свои истинные потребности. Другими словами, разобраться чего я хочу и что для меня на самом деле важно: защита, подарки, общение с друзьями и т.д.</w:t>
      </w:r>
    </w:p>
    <w:p w:rsidR="002B58C3" w:rsidRDefault="002B58C3" w:rsidP="002B58C3">
      <w:pPr>
        <w:spacing w:line="240" w:lineRule="auto"/>
        <w:jc w:val="both"/>
      </w:pPr>
      <w:r>
        <w:t>Можно заметить манипуляции со стороны: «Я не хочу, но вынужден делать. А потом злюсь».</w:t>
      </w:r>
    </w:p>
    <w:p w:rsidR="002B58C3" w:rsidRDefault="002B58C3" w:rsidP="002B58C3">
      <w:pPr>
        <w:spacing w:line="240" w:lineRule="auto"/>
        <w:jc w:val="both"/>
      </w:pPr>
      <w:r>
        <w:t>Можно увидеть, что вместо чувств и эмоций вы записываете свои действия. Это говорит о том, что просто нужно учиться прислушиваться к своим чувствам и эмоциям и замечать их.</w:t>
      </w:r>
    </w:p>
    <w:p w:rsidR="002B58C3" w:rsidRDefault="002B58C3" w:rsidP="002B58C3">
      <w:pPr>
        <w:spacing w:line="240" w:lineRule="auto"/>
        <w:jc w:val="both"/>
      </w:pPr>
      <w:r>
        <w:t>Когда человек разбирается, какие чувства и эмоции он испытывает – он проще решает проблемы, возникающие по ходу жизни, потому что точно знает, чего хочет.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 xml:space="preserve"> </w:t>
      </w:r>
    </w:p>
    <w:p w:rsidR="002B58C3" w:rsidRDefault="002B58C3" w:rsidP="002B58C3">
      <w:pPr>
        <w:spacing w:line="240" w:lineRule="auto"/>
        <w:jc w:val="both"/>
      </w:pPr>
      <w:r>
        <w:t>Рекомендации как писать «дневник чувств и эмоций».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Рекомендация одна и единственная — писать.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Просто записывать свои чувства и эмоции в произвольной форме. Можете писать в компьютере, можете в тетради или блокноте. Можно записи делать ежедневно, можно только тогда, когда захочется. Можно одну, две строчки написать, а можно две, три страницы. Все зависит от вашего желания. Ограничений и запретов нет.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Делать записи в «дневнике чувств» это полдела. Необходимо записи анализировать.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Как это делать?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Для начала, просто замечать какие чувства и эмоции преобладают – «негативные» или «позитивные». А какие ситуации эти чувства вызывают и почему? Или наоборот не вызывают, хотя должны были?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Для облегчения работы можно задавать себе вопросы: «Что мне хотелось бы вместо этого?» и «Что я могу сделать для того, чтобы ситуация изменилась?»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 xml:space="preserve">Подведем итог: </w:t>
      </w:r>
    </w:p>
    <w:p w:rsidR="002B58C3" w:rsidRDefault="002B58C3" w:rsidP="002B58C3">
      <w:pPr>
        <w:spacing w:line="240" w:lineRule="auto"/>
        <w:jc w:val="both"/>
      </w:pPr>
    </w:p>
    <w:p w:rsidR="002B58C3" w:rsidRDefault="002B58C3" w:rsidP="002B58C3">
      <w:pPr>
        <w:spacing w:line="240" w:lineRule="auto"/>
        <w:jc w:val="both"/>
      </w:pPr>
      <w:r>
        <w:t>Узнавать свой личный мир эмоций и чувств увлекательное и полезное занятие. Это путешествие в страну под названием «Моя счастливая жизнь». Эмоции и чувства в таком путешествии могут стать помощниками в том случае, когда  вы их контролируете. Или противниками – они контролируют вас. Выбор за вами!</w:t>
      </w:r>
    </w:p>
    <w:p w:rsidR="008D4DB4" w:rsidRDefault="008D4DB4"/>
    <w:sectPr w:rsidR="008D4DB4" w:rsidSect="008D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C3"/>
    <w:rsid w:val="002A0D70"/>
    <w:rsid w:val="002B58C3"/>
    <w:rsid w:val="003D40F7"/>
    <w:rsid w:val="008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2016-10-24T15:05:00Z</dcterms:created>
  <dcterms:modified xsi:type="dcterms:W3CDTF">2016-10-24T15:05:00Z</dcterms:modified>
</cp:coreProperties>
</file>